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1442" w14:textId="77777777" w:rsidR="00B13957" w:rsidRPr="00AF1DA7" w:rsidRDefault="00B13957" w:rsidP="00B13957">
      <w:pPr>
        <w:pStyle w:val="a6"/>
        <w:jc w:val="center"/>
        <w:rPr>
          <w:rFonts w:ascii="Times New Roman" w:hAnsi="Times New Roman" w:cs="Times New Roman"/>
          <w:i/>
          <w:color w:val="FF0000"/>
          <w:sz w:val="36"/>
          <w:szCs w:val="36"/>
        </w:rPr>
      </w:pPr>
      <w:r w:rsidRPr="00AF1DA7">
        <w:rPr>
          <w:rFonts w:ascii="Times New Roman" w:hAnsi="Times New Roman" w:cs="Times New Roman"/>
          <w:b/>
          <w:i/>
          <w:color w:val="FF0000"/>
          <w:sz w:val="36"/>
          <w:szCs w:val="36"/>
        </w:rPr>
        <w:t>ПУБЛИКАЦИЯ РЕЗУЛЬТАТОВ ОК В СЕТИ ИНТЕРНЕТ</w:t>
      </w:r>
      <w:r w:rsidRPr="00AF1DA7">
        <w:rPr>
          <w:rFonts w:ascii="Times New Roman" w:hAnsi="Times New Roman" w:cs="Times New Roman"/>
          <w:i/>
          <w:color w:val="FF0000"/>
          <w:sz w:val="36"/>
          <w:szCs w:val="36"/>
        </w:rPr>
        <w:t xml:space="preserve"> (НА САЙТАХ УПРАВ РАЙОНОВ ЦАО)</w:t>
      </w:r>
    </w:p>
    <w:p w14:paraId="0BA10185" w14:textId="77777777" w:rsidR="00B13957" w:rsidRDefault="00B13957" w:rsidP="00135395">
      <w:pPr>
        <w:pStyle w:val="a6"/>
        <w:ind w:firstLine="709"/>
        <w:jc w:val="both"/>
        <w:rPr>
          <w:rFonts w:ascii="Times New Roman" w:hAnsi="Times New Roman" w:cs="Times New Roman"/>
          <w:sz w:val="28"/>
          <w:szCs w:val="28"/>
        </w:rPr>
      </w:pPr>
    </w:p>
    <w:p w14:paraId="3AC4011E" w14:textId="77777777"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14:paraId="0C6B9F6A" w14:textId="77777777" w:rsidR="00135395" w:rsidRDefault="00135395" w:rsidP="00135395">
      <w:pPr>
        <w:pStyle w:val="a6"/>
        <w:ind w:firstLine="709"/>
        <w:jc w:val="both"/>
        <w:rPr>
          <w:rFonts w:ascii="Times New Roman" w:hAnsi="Times New Roman" w:cs="Times New Roman"/>
          <w:sz w:val="28"/>
          <w:szCs w:val="28"/>
        </w:rPr>
      </w:pPr>
    </w:p>
    <w:p w14:paraId="17CF4BE0" w14:textId="109459AC"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E02A6A">
        <w:rPr>
          <w:rFonts w:ascii="Times New Roman" w:hAnsi="Times New Roman" w:cs="Times New Roman"/>
          <w:sz w:val="28"/>
          <w:szCs w:val="28"/>
        </w:rPr>
        <w:t>3</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E02A6A">
        <w:rPr>
          <w:rFonts w:ascii="Times New Roman" w:hAnsi="Times New Roman" w:cs="Times New Roman"/>
          <w:sz w:val="28"/>
          <w:szCs w:val="28"/>
        </w:rPr>
        <w:t>4</w:t>
      </w:r>
      <w:r w:rsidR="00BA3C63" w:rsidRPr="00BA3C63">
        <w:rPr>
          <w:rFonts w:ascii="Times New Roman" w:hAnsi="Times New Roman" w:cs="Times New Roman"/>
          <w:sz w:val="28"/>
          <w:szCs w:val="28"/>
        </w:rPr>
        <w:t>.202</w:t>
      </w:r>
      <w:r w:rsidR="00DB57F5">
        <w:rPr>
          <w:rFonts w:ascii="Times New Roman" w:hAnsi="Times New Roman" w:cs="Times New Roman"/>
          <w:sz w:val="28"/>
          <w:szCs w:val="28"/>
        </w:rPr>
        <w:t>5</w:t>
      </w:r>
      <w:r w:rsidR="00BA3C63" w:rsidRPr="00BA3C63">
        <w:rPr>
          <w:rFonts w:ascii="Times New Roman" w:hAnsi="Times New Roman" w:cs="Times New Roman"/>
          <w:sz w:val="28"/>
          <w:szCs w:val="28"/>
        </w:rPr>
        <w:t xml:space="preserve"> № </w:t>
      </w:r>
      <w:r w:rsidR="00E02A6A">
        <w:rPr>
          <w:rFonts w:ascii="Times New Roman" w:hAnsi="Times New Roman" w:cs="Times New Roman"/>
          <w:sz w:val="28"/>
          <w:szCs w:val="28"/>
        </w:rPr>
        <w:t>4</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7B4B2E" w:rsidRPr="007B4B2E">
        <w:rPr>
          <w:rFonts w:ascii="Times New Roman" w:hAnsi="Times New Roman" w:cs="Times New Roman"/>
          <w:bCs/>
          <w:sz w:val="28"/>
          <w:szCs w:val="28"/>
        </w:rPr>
        <w:t>района Хамовники</w:t>
      </w:r>
      <w:r w:rsidR="00CE39D1" w:rsidRPr="007B4B2E">
        <w:rPr>
          <w:rFonts w:ascii="Times New Roman" w:hAnsi="Times New Roman" w:cs="Times New Roman"/>
          <w:sz w:val="28"/>
          <w:szCs w:val="28"/>
        </w:rPr>
        <w:t xml:space="preserve"> </w:t>
      </w:r>
      <w:r w:rsidR="00CE39D1" w:rsidRPr="00135395">
        <w:rPr>
          <w:rFonts w:ascii="Times New Roman" w:hAnsi="Times New Roman" w:cs="Times New Roman"/>
          <w:sz w:val="28"/>
          <w:szCs w:val="28"/>
        </w:rPr>
        <w:t>признаны незаконно размещёнными и принято коллегиальное решение об их демонтаже в рамках вышеуказанного постановления:</w:t>
      </w:r>
    </w:p>
    <w:p w14:paraId="0A3513DF" w14:textId="77777777" w:rsidR="0069149A" w:rsidRDefault="0069149A" w:rsidP="00135395">
      <w:pPr>
        <w:pStyle w:val="a6"/>
        <w:ind w:firstLine="709"/>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E02A6A" w:rsidRPr="000C1C83" w14:paraId="3843273E" w14:textId="77777777" w:rsidTr="00996A93">
        <w:trPr>
          <w:trHeight w:val="945"/>
        </w:trPr>
        <w:tc>
          <w:tcPr>
            <w:tcW w:w="6160" w:type="dxa"/>
            <w:hideMark/>
          </w:tcPr>
          <w:p w14:paraId="1EAF7479"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3-я Фрунзенская, вл. 14/37 (рядом)</w:t>
            </w:r>
          </w:p>
        </w:tc>
        <w:tc>
          <w:tcPr>
            <w:tcW w:w="3340" w:type="dxa"/>
            <w:hideMark/>
          </w:tcPr>
          <w:p w14:paraId="4C140CFD"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пристройка, пристройка и входная группа в подвальное помещение</w:t>
            </w:r>
          </w:p>
        </w:tc>
      </w:tr>
      <w:tr w:rsidR="00E02A6A" w:rsidRPr="000C1C83" w14:paraId="555A2EA1" w14:textId="77777777" w:rsidTr="00996A93">
        <w:trPr>
          <w:trHeight w:val="600"/>
        </w:trPr>
        <w:tc>
          <w:tcPr>
            <w:tcW w:w="6160" w:type="dxa"/>
            <w:hideMark/>
          </w:tcPr>
          <w:p w14:paraId="03454D7E"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Кооперативная, вл. 2, корп. 13 (рядом)</w:t>
            </w:r>
          </w:p>
        </w:tc>
        <w:tc>
          <w:tcPr>
            <w:tcW w:w="3340" w:type="dxa"/>
            <w:hideMark/>
          </w:tcPr>
          <w:p w14:paraId="14BA97B1"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забор с воротами</w:t>
            </w:r>
          </w:p>
        </w:tc>
      </w:tr>
      <w:tr w:rsidR="00E02A6A" w:rsidRPr="000C1C83" w14:paraId="05792DF4" w14:textId="77777777" w:rsidTr="00996A93">
        <w:trPr>
          <w:trHeight w:val="600"/>
        </w:trPr>
        <w:tc>
          <w:tcPr>
            <w:tcW w:w="6160" w:type="dxa"/>
            <w:hideMark/>
          </w:tcPr>
          <w:p w14:paraId="7FBBB259"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Зубовская, вл. 7 (УДС, рядом)</w:t>
            </w:r>
          </w:p>
        </w:tc>
        <w:tc>
          <w:tcPr>
            <w:tcW w:w="3340" w:type="dxa"/>
            <w:hideMark/>
          </w:tcPr>
          <w:p w14:paraId="5EB5F4B2"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столбики 11 шт.</w:t>
            </w:r>
          </w:p>
        </w:tc>
      </w:tr>
      <w:tr w:rsidR="00E02A6A" w:rsidRPr="000C1C83" w14:paraId="46C94172" w14:textId="77777777" w:rsidTr="00996A93">
        <w:trPr>
          <w:trHeight w:val="630"/>
        </w:trPr>
        <w:tc>
          <w:tcPr>
            <w:tcW w:w="6160" w:type="dxa"/>
            <w:hideMark/>
          </w:tcPr>
          <w:p w14:paraId="14E4A297"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Ефремова, вл. 8 (УДС, рядом)</w:t>
            </w:r>
          </w:p>
        </w:tc>
        <w:tc>
          <w:tcPr>
            <w:tcW w:w="3340" w:type="dxa"/>
            <w:hideMark/>
          </w:tcPr>
          <w:p w14:paraId="223E3022"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металлические конструкции 2 шт.</w:t>
            </w:r>
          </w:p>
        </w:tc>
      </w:tr>
      <w:tr w:rsidR="00E02A6A" w:rsidRPr="000C1C83" w14:paraId="25F085F3" w14:textId="77777777" w:rsidTr="00996A93">
        <w:trPr>
          <w:trHeight w:val="600"/>
        </w:trPr>
        <w:tc>
          <w:tcPr>
            <w:tcW w:w="6160" w:type="dxa"/>
            <w:hideMark/>
          </w:tcPr>
          <w:p w14:paraId="31E09BFD"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Доватора, вл. 1/28 (рядом)</w:t>
            </w:r>
          </w:p>
        </w:tc>
        <w:tc>
          <w:tcPr>
            <w:tcW w:w="3340" w:type="dxa"/>
            <w:hideMark/>
          </w:tcPr>
          <w:p w14:paraId="10CD1021"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столб с бетонным основанием</w:t>
            </w:r>
          </w:p>
        </w:tc>
      </w:tr>
      <w:tr w:rsidR="00E02A6A" w:rsidRPr="000C1C83" w14:paraId="2A4E6B89" w14:textId="77777777" w:rsidTr="00996A93">
        <w:trPr>
          <w:trHeight w:val="600"/>
        </w:trPr>
        <w:tc>
          <w:tcPr>
            <w:tcW w:w="6160" w:type="dxa"/>
            <w:hideMark/>
          </w:tcPr>
          <w:p w14:paraId="174F8B74"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улица Плющиха, вл. 13 (рядом)</w:t>
            </w:r>
          </w:p>
        </w:tc>
        <w:tc>
          <w:tcPr>
            <w:tcW w:w="3340" w:type="dxa"/>
            <w:hideMark/>
          </w:tcPr>
          <w:p w14:paraId="61A5A240"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гараж</w:t>
            </w:r>
          </w:p>
        </w:tc>
      </w:tr>
      <w:tr w:rsidR="00E02A6A" w:rsidRPr="000C1C83" w14:paraId="606752D8" w14:textId="77777777" w:rsidTr="00996A93">
        <w:trPr>
          <w:trHeight w:val="630"/>
        </w:trPr>
        <w:tc>
          <w:tcPr>
            <w:tcW w:w="6160" w:type="dxa"/>
            <w:hideMark/>
          </w:tcPr>
          <w:p w14:paraId="1D802B08"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переулок Большой Власьевский, вл. 10 (рядом)</w:t>
            </w:r>
          </w:p>
        </w:tc>
        <w:tc>
          <w:tcPr>
            <w:tcW w:w="3340" w:type="dxa"/>
            <w:hideMark/>
          </w:tcPr>
          <w:p w14:paraId="58FF9797"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металлические конструкции 2 шт.</w:t>
            </w:r>
          </w:p>
        </w:tc>
      </w:tr>
      <w:tr w:rsidR="00E02A6A" w:rsidRPr="000C1C83" w14:paraId="6F871072" w14:textId="77777777" w:rsidTr="00996A93">
        <w:trPr>
          <w:trHeight w:val="600"/>
        </w:trPr>
        <w:tc>
          <w:tcPr>
            <w:tcW w:w="6160" w:type="dxa"/>
            <w:hideMark/>
          </w:tcPr>
          <w:p w14:paraId="76E2243F"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переулок Пуговишников, вл. 4 (рядом)</w:t>
            </w:r>
          </w:p>
        </w:tc>
        <w:tc>
          <w:tcPr>
            <w:tcW w:w="3340" w:type="dxa"/>
            <w:hideMark/>
          </w:tcPr>
          <w:p w14:paraId="5C9587C9" w14:textId="77777777" w:rsidR="00E02A6A" w:rsidRPr="000C1C83" w:rsidRDefault="00E02A6A" w:rsidP="00996A93">
            <w:pPr>
              <w:pStyle w:val="a6"/>
              <w:rPr>
                <w:rFonts w:ascii="Times New Roman" w:hAnsi="Times New Roman" w:cs="Times New Roman"/>
                <w:sz w:val="28"/>
                <w:szCs w:val="28"/>
              </w:rPr>
            </w:pPr>
            <w:r w:rsidRPr="000C1C83">
              <w:rPr>
                <w:rFonts w:ascii="Times New Roman" w:hAnsi="Times New Roman" w:cs="Times New Roman"/>
                <w:sz w:val="28"/>
                <w:szCs w:val="28"/>
              </w:rPr>
              <w:t>столбики 3 шт.</w:t>
            </w:r>
          </w:p>
        </w:tc>
      </w:tr>
    </w:tbl>
    <w:p w14:paraId="56D86901" w14:textId="77777777" w:rsidR="00F05187" w:rsidRDefault="00F05187" w:rsidP="00F85932">
      <w:pPr>
        <w:pStyle w:val="a6"/>
        <w:jc w:val="both"/>
        <w:rPr>
          <w:rFonts w:ascii="Times New Roman" w:hAnsi="Times New Roman" w:cs="Times New Roman"/>
          <w:b/>
          <w:i/>
          <w:color w:val="000000" w:themeColor="text1"/>
          <w:sz w:val="28"/>
          <w:szCs w:val="28"/>
        </w:rPr>
      </w:pPr>
    </w:p>
    <w:p w14:paraId="474140A0" w14:textId="77777777"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14:paraId="2D591E3B" w14:textId="77777777"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14:paraId="4EE98AAF" w14:textId="77777777"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14:paraId="707A3FD3" w14:textId="77777777"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lastRenderedPageBreak/>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14:paraId="1CEF8335" w14:textId="77777777"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14:paraId="2B893DFB" w14:textId="77777777"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AvantGarde Bk BT"/>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135395"/>
    <w:rsid w:val="00214797"/>
    <w:rsid w:val="00225ECC"/>
    <w:rsid w:val="00257208"/>
    <w:rsid w:val="0027018A"/>
    <w:rsid w:val="00271B52"/>
    <w:rsid w:val="002902CA"/>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6115B5"/>
    <w:rsid w:val="0066679D"/>
    <w:rsid w:val="0068047A"/>
    <w:rsid w:val="00686113"/>
    <w:rsid w:val="0069149A"/>
    <w:rsid w:val="006B070C"/>
    <w:rsid w:val="006C3B70"/>
    <w:rsid w:val="006F5352"/>
    <w:rsid w:val="007018DF"/>
    <w:rsid w:val="00702298"/>
    <w:rsid w:val="00711E43"/>
    <w:rsid w:val="0071380F"/>
    <w:rsid w:val="00714EBF"/>
    <w:rsid w:val="00780F4E"/>
    <w:rsid w:val="00792694"/>
    <w:rsid w:val="00793D43"/>
    <w:rsid w:val="007A746C"/>
    <w:rsid w:val="007B4307"/>
    <w:rsid w:val="007B4B2E"/>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443C"/>
    <w:rsid w:val="00BA3C63"/>
    <w:rsid w:val="00BB3F20"/>
    <w:rsid w:val="00BD6F99"/>
    <w:rsid w:val="00BE6983"/>
    <w:rsid w:val="00C733ED"/>
    <w:rsid w:val="00C81EBE"/>
    <w:rsid w:val="00C84A55"/>
    <w:rsid w:val="00CE39D1"/>
    <w:rsid w:val="00CE762F"/>
    <w:rsid w:val="00D65513"/>
    <w:rsid w:val="00D730E1"/>
    <w:rsid w:val="00D74802"/>
    <w:rsid w:val="00DA27C7"/>
    <w:rsid w:val="00DA5B30"/>
    <w:rsid w:val="00DB57F5"/>
    <w:rsid w:val="00E02A6A"/>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EA6A"/>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Громов Вячеслав Александрович</cp:lastModifiedBy>
  <cp:revision>3</cp:revision>
  <cp:lastPrinted>2024-02-22T07:06:00Z</cp:lastPrinted>
  <dcterms:created xsi:type="dcterms:W3CDTF">2025-04-24T04:47:00Z</dcterms:created>
  <dcterms:modified xsi:type="dcterms:W3CDTF">2025-04-24T07:43:00Z</dcterms:modified>
</cp:coreProperties>
</file>